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BB1B54" w:rsidP="00BB1B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-548640</wp:posOffset>
            </wp:positionV>
            <wp:extent cx="1120140" cy="1120140"/>
            <wp:effectExtent l="19050" t="0" r="381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1B54" w:rsidRPr="009A0E34" w:rsidRDefault="00BB1B54" w:rsidP="00BB1B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BB1B54" w:rsidP="00BB1B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775670" w:rsidP="00BB1B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BB1B54"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องค์การบริหารส่วนตำบลบ้านลำนาว</w:t>
      </w:r>
    </w:p>
    <w:p w:rsidR="00BB1B54" w:rsidRDefault="00BB1B54" w:rsidP="00BB1B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775670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ประกาศใช้คู่มือสำหรับประชาชน</w:t>
      </w:r>
    </w:p>
    <w:p w:rsidR="00BB1B54" w:rsidRDefault="00BB1B54" w:rsidP="00BB1B54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C0038A" w:rsidRPr="009A0E34" w:rsidRDefault="00C0038A" w:rsidP="00BB1B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1B54" w:rsidRDefault="00BB1B54" w:rsidP="00C0038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อาศัยอำนาจตามพระราชบัญญัติ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การอำนวยความสะดวกในการพิจารณาอนุญาตของทางราชการ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พ.ศ.255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865E66">
        <w:rPr>
          <w:rFonts w:ascii="TH SarabunIT๙" w:hAnsi="TH SarabunIT๙" w:cs="TH SarabunIT๙"/>
          <w:sz w:val="32"/>
          <w:szCs w:val="32"/>
          <w:cs/>
        </w:rPr>
        <w:t xml:space="preserve">  มาตรา  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หน่วยงานของรัฐใดได้จัดทำคู่มือสำหรับประชาชนเสร็จเรียบร้อยแล้วจะต้องปิดประกาศคู่มือสำหรับประชาชนไว้ ณ สถานที่ที่กำหนดให้ยื่นคำขออนุญาตในเรื่องนั้นๆ และเผยแพร่ทางสื่ออิเล็กทรอนิกส์ ให้ผู้ที่จะมายื่นคำขออนุญาตทราบ นั้น </w:t>
      </w:r>
      <w:r w:rsidR="00BB026D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บริหารส่วนตำบลบ้านลำนาว ได้จัดทำคู่มือสำหรับประชาชน</w:t>
      </w:r>
      <w:r w:rsidR="00825369">
        <w:rPr>
          <w:rFonts w:ascii="TH SarabunIT๙" w:hAnsi="TH SarabunIT๙" w:cs="TH SarabunIT๙" w:hint="cs"/>
          <w:sz w:val="32"/>
          <w:szCs w:val="32"/>
          <w:cs/>
        </w:rPr>
        <w:t xml:space="preserve">เสร็จเรียบร้อยแล้ว </w:t>
      </w:r>
      <w:r w:rsidR="00BB026D">
        <w:rPr>
          <w:rFonts w:ascii="TH SarabunIT๙" w:hAnsi="TH SarabunIT๙" w:cs="TH SarabunIT๙" w:hint="cs"/>
          <w:sz w:val="32"/>
          <w:szCs w:val="32"/>
          <w:cs/>
        </w:rPr>
        <w:t xml:space="preserve">จำนวน ๑๘ กระบวนงาน </w:t>
      </w:r>
      <w:r w:rsidR="00825369">
        <w:rPr>
          <w:rFonts w:ascii="TH SarabunIT๙" w:hAnsi="TH SarabunIT๙" w:cs="TH SarabunIT๙" w:hint="cs"/>
          <w:sz w:val="32"/>
          <w:szCs w:val="32"/>
          <w:cs/>
        </w:rPr>
        <w:t xml:space="preserve">จึงขอประกาศใช้คู่มือสำหรับประชาชน </w:t>
      </w:r>
    </w:p>
    <w:p w:rsidR="00BB1B54" w:rsidRPr="009A0E34" w:rsidRDefault="00BB1B54" w:rsidP="00BB1B5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B1B54" w:rsidRPr="009A0E34" w:rsidRDefault="00BB1B54" w:rsidP="00BB1B5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28 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="00865E66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BB1B54" w:rsidRPr="009A0E34" w:rsidRDefault="005D1872" w:rsidP="00BB1B54">
      <w:pPr>
        <w:rPr>
          <w:rFonts w:ascii="TH SarabunIT๙" w:hAnsi="TH SarabunIT๙" w:cs="TH SarabunIT๙"/>
          <w:sz w:val="50"/>
          <w:szCs w:val="50"/>
        </w:rPr>
      </w:pPr>
      <w:r>
        <w:rPr>
          <w:rFonts w:ascii="TH SarabunIT๙" w:hAnsi="TH SarabunIT๙" w:cs="TH SarabunIT๙"/>
          <w:noProof/>
          <w:sz w:val="50"/>
          <w:szCs w:val="5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316865</wp:posOffset>
            </wp:positionV>
            <wp:extent cx="1276350" cy="485775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1B54" w:rsidRPr="00AB1FD2" w:rsidRDefault="00BB1B54" w:rsidP="00BB1B54">
      <w:pPr>
        <w:rPr>
          <w:rFonts w:ascii="TH SarabunIT๙" w:hAnsi="TH SarabunIT๙" w:cs="TH SarabunIT๙"/>
          <w:sz w:val="30"/>
          <w:szCs w:val="30"/>
        </w:rPr>
      </w:pPr>
    </w:p>
    <w:p w:rsidR="00BB1B54" w:rsidRPr="009A0E34" w:rsidRDefault="005D1872" w:rsidP="00BB1B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6540500</wp:posOffset>
            </wp:positionV>
            <wp:extent cx="2265680" cy="864870"/>
            <wp:effectExtent l="19050" t="0" r="127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  <w:r w:rsidR="00BB1B54" w:rsidRPr="009A0E34">
        <w:rPr>
          <w:rFonts w:ascii="TH SarabunIT๙" w:hAnsi="TH SarabunIT๙" w:cs="TH SarabunIT๙"/>
          <w:sz w:val="32"/>
          <w:szCs w:val="32"/>
          <w:cs/>
        </w:rPr>
        <w:tab/>
      </w: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สุเทพ  ภักดีโชติ</w:t>
      </w:r>
      <w:r w:rsidRPr="009A0E34">
        <w:rPr>
          <w:rFonts w:ascii="TH SarabunIT๙" w:hAnsi="TH SarabunIT๙" w:cs="TH SarabunIT๙"/>
          <w:sz w:val="32"/>
          <w:szCs w:val="32"/>
          <w:cs/>
        </w:rPr>
        <w:t>)</w:t>
      </w: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9A0E34"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9A0E3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องค์การบริหารส่วนตำบลบ้านลำนาว</w:t>
      </w: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</w:p>
    <w:p w:rsidR="00BB1B54" w:rsidRPr="009A0E34" w:rsidRDefault="00BB1B54" w:rsidP="00BB1B54">
      <w:pPr>
        <w:rPr>
          <w:rFonts w:ascii="TH SarabunIT๙" w:hAnsi="TH SarabunIT๙" w:cs="TH SarabunIT๙"/>
          <w:sz w:val="32"/>
          <w:szCs w:val="32"/>
        </w:rPr>
      </w:pPr>
    </w:p>
    <w:p w:rsidR="000C39FA" w:rsidRDefault="000C39FA"/>
    <w:sectPr w:rsidR="000C39FA" w:rsidSect="000C3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1B54"/>
    <w:rsid w:val="000C39FA"/>
    <w:rsid w:val="000C5C72"/>
    <w:rsid w:val="005D1872"/>
    <w:rsid w:val="00775670"/>
    <w:rsid w:val="00825369"/>
    <w:rsid w:val="00865E66"/>
    <w:rsid w:val="00BB026D"/>
    <w:rsid w:val="00BB1B54"/>
    <w:rsid w:val="00C0038A"/>
    <w:rsid w:val="00F72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B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6</cp:revision>
  <dcterms:created xsi:type="dcterms:W3CDTF">2015-09-30T02:17:00Z</dcterms:created>
  <dcterms:modified xsi:type="dcterms:W3CDTF">2017-06-01T03:14:00Z</dcterms:modified>
</cp:coreProperties>
</file>