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B1397" w14:textId="4E8334D3" w:rsidR="00545612" w:rsidRPr="00500F61" w:rsidRDefault="00545612" w:rsidP="00545612">
      <w:pPr>
        <w:spacing w:after="0"/>
        <w:jc w:val="center"/>
        <w:rPr>
          <w:rFonts w:ascii="TH SarabunIT๙" w:hAnsi="TH SarabunIT๙" w:cs="TH SarabunIT๙"/>
          <w:color w:val="0070C0"/>
          <w:sz w:val="32"/>
          <w:szCs w:val="32"/>
        </w:rPr>
      </w:pPr>
      <w:r w:rsidRPr="00500F61">
        <w:rPr>
          <w:noProof/>
          <w:color w:val="0070C0"/>
          <w:cs/>
        </w:rPr>
        <w:drawing>
          <wp:inline distT="0" distB="0" distL="0" distR="0" wp14:anchorId="3018DE99" wp14:editId="5F457467">
            <wp:extent cx="1371600" cy="1425600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25D6D" w14:textId="33112711" w:rsidR="00545612" w:rsidRPr="00545612" w:rsidRDefault="00545612" w:rsidP="00545612">
      <w:pPr>
        <w:spacing w:after="0"/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</w:pPr>
      <w:r w:rsidRPr="00545612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การรักษาวินัยพนักงานส่วนท้องถิ่น</w:t>
      </w:r>
    </w:p>
    <w:p w14:paraId="53055E90" w14:textId="79B45FF6" w:rsidR="00545612" w:rsidRPr="00545612" w:rsidRDefault="00545612" w:rsidP="00545612">
      <w:pPr>
        <w:spacing w:after="0"/>
        <w:jc w:val="thaiDistribute"/>
        <w:rPr>
          <w:rFonts w:ascii="TH SarabunIT๙" w:hAnsi="TH SarabunIT๙" w:cs="TH SarabunIT๙"/>
          <w:b/>
          <w:bCs/>
          <w:color w:val="0070C0"/>
          <w:sz w:val="36"/>
          <w:szCs w:val="36"/>
        </w:rPr>
      </w:pPr>
      <w:r w:rsidRPr="00545612">
        <w:rPr>
          <w:rFonts w:ascii="TH SarabunIT๙" w:hAnsi="TH SarabunIT๙" w:cs="TH SarabunIT๙"/>
          <w:b/>
          <w:bCs/>
          <w:color w:val="0070C0"/>
          <w:sz w:val="36"/>
          <w:szCs w:val="36"/>
          <w:cs/>
        </w:rPr>
        <w:t xml:space="preserve">การรักษาวินัยที่รับผิดชอบต่อสังคม แบ่งเป็น </w:t>
      </w:r>
      <w:r w:rsidRPr="00545612">
        <w:rPr>
          <w:rFonts w:ascii="TH SarabunIT๙" w:hAnsi="TH SarabunIT๙" w:cs="TH SarabunIT๙"/>
          <w:b/>
          <w:bCs/>
          <w:color w:val="0070C0"/>
          <w:sz w:val="36"/>
          <w:szCs w:val="36"/>
        </w:rPr>
        <w:t xml:space="preserve">4 </w:t>
      </w:r>
      <w:r w:rsidRPr="00545612">
        <w:rPr>
          <w:rFonts w:ascii="TH SarabunIT๙" w:hAnsi="TH SarabunIT๙" w:cs="TH SarabunIT๙"/>
          <w:b/>
          <w:bCs/>
          <w:color w:val="0070C0"/>
          <w:sz w:val="36"/>
          <w:szCs w:val="36"/>
          <w:cs/>
        </w:rPr>
        <w:t>อย่าง</w:t>
      </w:r>
    </w:p>
    <w:p w14:paraId="5B06C805" w14:textId="6600D5CC" w:rsidR="00545612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0F6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00F61">
        <w:rPr>
          <w:rFonts w:ascii="TH SarabunIT๙" w:hAnsi="TH SarabunIT๙" w:cs="TH SarabunIT๙"/>
          <w:b/>
          <w:bCs/>
          <w:sz w:val="32"/>
          <w:szCs w:val="32"/>
          <w:cs/>
        </w:rPr>
        <w:t>วินัยต่อต</w:t>
      </w:r>
      <w:r w:rsidRPr="00500F6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00F61">
        <w:rPr>
          <w:rFonts w:ascii="TH SarabunIT๙" w:hAnsi="TH SarabunIT๙" w:cs="TH SarabunIT๙"/>
          <w:b/>
          <w:bCs/>
          <w:sz w:val="32"/>
          <w:szCs w:val="32"/>
          <w:cs/>
        </w:rPr>
        <w:t>แหน่งหน้าที่</w:t>
      </w:r>
    </w:p>
    <w:p w14:paraId="26AAB17D" w14:textId="4916DE68" w:rsidR="00545612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0F6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00F61">
        <w:rPr>
          <w:rFonts w:ascii="TH SarabunIT๙" w:hAnsi="TH SarabunIT๙" w:cs="TH SarabunIT๙"/>
          <w:b/>
          <w:bCs/>
          <w:sz w:val="32"/>
          <w:szCs w:val="32"/>
          <w:cs/>
        </w:rPr>
        <w:t>วินัยต่อผู้บังคับบัญชา</w:t>
      </w:r>
    </w:p>
    <w:p w14:paraId="128283E7" w14:textId="0D5F19D2" w:rsidR="00545612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0F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00F61">
        <w:rPr>
          <w:rFonts w:ascii="TH SarabunIT๙" w:hAnsi="TH SarabunIT๙" w:cs="TH SarabunIT๙"/>
          <w:b/>
          <w:bCs/>
          <w:sz w:val="32"/>
          <w:szCs w:val="32"/>
          <w:cs/>
        </w:rPr>
        <w:t>วินัยต่อผู้ร่วมงาน</w:t>
      </w:r>
    </w:p>
    <w:p w14:paraId="0B044BD2" w14:textId="0F2786C4" w:rsidR="0031282B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0F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00F61">
        <w:rPr>
          <w:rFonts w:ascii="TH SarabunIT๙" w:hAnsi="TH SarabunIT๙" w:cs="TH SarabunIT๙"/>
          <w:b/>
          <w:bCs/>
          <w:sz w:val="32"/>
          <w:szCs w:val="32"/>
          <w:cs/>
        </w:rPr>
        <w:t>วินัยต่อประชาชน</w:t>
      </w:r>
    </w:p>
    <w:p w14:paraId="7A69D249" w14:textId="77777777" w:rsidR="00500F61" w:rsidRPr="00500F61" w:rsidRDefault="00500F61" w:rsidP="00545612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8B13505" w14:textId="59E04F38" w:rsidR="00545612" w:rsidRPr="00500F61" w:rsidRDefault="00B2159E" w:rsidP="00545612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u w:val="single"/>
          <w:cs/>
        </w:rPr>
        <w:t xml:space="preserve">1. </w:t>
      </w:r>
      <w:r w:rsidR="00545612" w:rsidRPr="00500F6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วินัยต่อต</w:t>
      </w:r>
      <w:r w:rsidR="00545612" w:rsidRPr="00500F6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ำ</w:t>
      </w:r>
      <w:r w:rsidR="00545612" w:rsidRPr="00500F6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  <w:cs/>
        </w:rPr>
        <w:t>แหน่งหน้าที่</w:t>
      </w:r>
      <w:r w:rsidR="00545612" w:rsidRPr="00500F6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u w:val="single"/>
        </w:rPr>
        <w:t xml:space="preserve"> </w:t>
      </w:r>
    </w:p>
    <w:p w14:paraId="205ED246" w14:textId="6496FAFC" w:rsidR="00545612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00F6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ข้อพิจารณาว่าพนักงานส่วนท้องถิ่นผู้ใด มีหน้าที่ราชการเรื่องใด มีแนวทางพิจารณาดังนี้</w:t>
      </w:r>
      <w:r w:rsidRPr="00500F6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235C9E1B" w14:textId="61B1C77E" w:rsidR="00545612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00F61">
        <w:rPr>
          <w:rFonts w:ascii="TH SarabunIT๙" w:hAnsi="TH SarabunIT๙" w:cs="TH SarabunIT๙"/>
          <w:sz w:val="32"/>
          <w:szCs w:val="32"/>
        </w:rPr>
        <w:t>1.</w:t>
      </w:r>
      <w:r w:rsidR="00500F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0F61">
        <w:rPr>
          <w:rFonts w:ascii="TH SarabunIT๙" w:hAnsi="TH SarabunIT๙" w:cs="TH SarabunIT๙"/>
          <w:sz w:val="32"/>
          <w:szCs w:val="32"/>
          <w:cs/>
        </w:rPr>
        <w:t>พิจารณาจากกฎหมาย มาตรฐานทั่วไป หรือระเบียบ ก</w:t>
      </w:r>
      <w:r w:rsidRPr="00500F61">
        <w:rPr>
          <w:rFonts w:ascii="TH SarabunIT๙" w:hAnsi="TH SarabunIT๙" w:cs="TH SarabunIT๙"/>
          <w:sz w:val="32"/>
          <w:szCs w:val="32"/>
          <w:cs/>
        </w:rPr>
        <w:t>ำ</w:t>
      </w:r>
      <w:r w:rsidRPr="00500F61">
        <w:rPr>
          <w:rFonts w:ascii="TH SarabunIT๙" w:hAnsi="TH SarabunIT๙" w:cs="TH SarabunIT๙"/>
          <w:sz w:val="32"/>
          <w:szCs w:val="32"/>
          <w:cs/>
        </w:rPr>
        <w:t>หนดหน้าที่ไว้เป็นลายลักษณ์อักษร</w:t>
      </w:r>
      <w:r w:rsidRPr="00500F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892E33" w14:textId="388467F2" w:rsidR="00500F61" w:rsidRPr="00500F61" w:rsidRDefault="00500F61" w:rsidP="0054561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45612" w:rsidRPr="00500F61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พิจารณามาตรฐานก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หนดต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ำ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แหน่ง ซึ่งก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ำ</w:t>
      </w:r>
      <w:r w:rsidR="00545612" w:rsidRPr="00500F61">
        <w:rPr>
          <w:rFonts w:ascii="TH SarabunIT๙" w:hAnsi="TH SarabunIT๙" w:cs="TH SarabunIT๙"/>
          <w:sz w:val="32"/>
          <w:szCs w:val="32"/>
          <w:cs/>
        </w:rPr>
        <w:t>หนดหน้าที่ และความรับผิดชอบไว้</w:t>
      </w:r>
      <w:r w:rsidR="00545612" w:rsidRPr="00500F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94BEE0" w14:textId="77777777" w:rsidR="00500F61" w:rsidRPr="00500F61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00F61">
        <w:rPr>
          <w:rFonts w:ascii="TH SarabunIT๙" w:hAnsi="TH SarabunIT๙" w:cs="TH SarabunIT๙"/>
          <w:sz w:val="32"/>
          <w:szCs w:val="32"/>
        </w:rPr>
        <w:t>3.</w:t>
      </w:r>
      <w:r w:rsidRPr="00500F61">
        <w:rPr>
          <w:rFonts w:ascii="TH SarabunIT๙" w:hAnsi="TH SarabunIT๙" w:cs="TH SarabunIT๙"/>
          <w:sz w:val="32"/>
          <w:szCs w:val="32"/>
          <w:cs/>
        </w:rPr>
        <w:t>พิจารณาจากค</w:t>
      </w:r>
      <w:r w:rsidR="00500F61" w:rsidRPr="00500F61">
        <w:rPr>
          <w:rFonts w:ascii="TH SarabunIT๙" w:hAnsi="TH SarabunIT๙" w:cs="TH SarabunIT๙"/>
          <w:sz w:val="32"/>
          <w:szCs w:val="32"/>
          <w:cs/>
        </w:rPr>
        <w:t>ำ</w:t>
      </w:r>
      <w:r w:rsidRPr="00500F61">
        <w:rPr>
          <w:rFonts w:ascii="TH SarabunIT๙" w:hAnsi="TH SarabunIT๙" w:cs="TH SarabunIT๙"/>
          <w:sz w:val="32"/>
          <w:szCs w:val="32"/>
          <w:cs/>
        </w:rPr>
        <w:t>สั่ง หรือการมอบหมายของผู้บังคับบัญชา ภายในขอบเขตของผู้บังคับบัญชาที่มอบหมาย</w:t>
      </w:r>
      <w:r w:rsidRPr="00500F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644C42" w14:textId="22A8BA22" w:rsidR="00545612" w:rsidRDefault="00545612" w:rsidP="00500F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00F61">
        <w:rPr>
          <w:rFonts w:ascii="TH SarabunIT๙" w:hAnsi="TH SarabunIT๙" w:cs="TH SarabunIT๙"/>
          <w:sz w:val="32"/>
          <w:szCs w:val="32"/>
        </w:rPr>
        <w:t>4.</w:t>
      </w:r>
      <w:r w:rsidRPr="00500F61">
        <w:rPr>
          <w:rFonts w:ascii="TH SarabunIT๙" w:hAnsi="TH SarabunIT๙" w:cs="TH SarabunIT๙"/>
          <w:sz w:val="32"/>
          <w:szCs w:val="32"/>
          <w:cs/>
        </w:rPr>
        <w:t>พิจารณาจากพฤตินัยที่พนักงานส่วนท้องถิ่นสมัครใจเข้าผูกพันยอมรับเป็นหน้าที่ของต</w:t>
      </w:r>
      <w:r w:rsidR="00500F61" w:rsidRPr="00500F61">
        <w:rPr>
          <w:rFonts w:ascii="TH SarabunIT๙" w:hAnsi="TH SarabunIT๙" w:cs="TH SarabunIT๙"/>
          <w:sz w:val="32"/>
          <w:szCs w:val="32"/>
          <w:cs/>
        </w:rPr>
        <w:t>น</w:t>
      </w:r>
    </w:p>
    <w:p w14:paraId="4E74C637" w14:textId="77777777" w:rsidR="007A5A18" w:rsidRDefault="00500F61" w:rsidP="00500F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5. </w:t>
      </w:r>
      <w:r w:rsidR="007A5A18" w:rsidRPr="007A5A18">
        <w:rPr>
          <w:rFonts w:ascii="TH SarabunIT๙" w:hAnsi="TH SarabunIT๙" w:cs="TH SarabunIT๙"/>
          <w:sz w:val="32"/>
          <w:szCs w:val="32"/>
          <w:cs/>
        </w:rPr>
        <w:t>มีเจตนาที่ไม่ปฏิบัติตามค</w:t>
      </w:r>
      <w:r w:rsidR="007A5A1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5A18" w:rsidRPr="007A5A18">
        <w:rPr>
          <w:rFonts w:ascii="TH SarabunIT๙" w:hAnsi="TH SarabunIT๙" w:cs="TH SarabunIT๙"/>
          <w:sz w:val="32"/>
          <w:szCs w:val="32"/>
          <w:cs/>
        </w:rPr>
        <w:t>สั่งนั้น คือ</w:t>
      </w:r>
      <w:r w:rsidR="007A5A18"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A81F50" w14:textId="77777777" w:rsidR="007A5A18" w:rsidRDefault="007A5A18" w:rsidP="007A5A1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- </w:t>
      </w:r>
      <w:r w:rsidRPr="007A5A18">
        <w:rPr>
          <w:rFonts w:ascii="TH SarabunIT๙" w:hAnsi="TH SarabunIT๙" w:cs="TH SarabunIT๙"/>
          <w:sz w:val="32"/>
          <w:szCs w:val="32"/>
          <w:cs/>
        </w:rPr>
        <w:t>ขัดขืนไม่ท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B8F8D0" w14:textId="77777777" w:rsidR="007A5A18" w:rsidRDefault="007A5A18" w:rsidP="007A5A1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- </w:t>
      </w:r>
      <w:r w:rsidRPr="007A5A18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ไม่ตรงค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F9755B" w14:textId="0842EF67" w:rsidR="00500F61" w:rsidRDefault="007A5A18" w:rsidP="007A5A1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- </w:t>
      </w:r>
      <w:r w:rsidRPr="007A5A18">
        <w:rPr>
          <w:rFonts w:ascii="TH SarabunIT๙" w:hAnsi="TH SarabunIT๙" w:cs="TH SarabunIT๙"/>
          <w:sz w:val="32"/>
          <w:szCs w:val="32"/>
          <w:cs/>
        </w:rPr>
        <w:t>หลีกเลี่ยงไม่ปฏิบัติตามค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สั่ง</w:t>
      </w:r>
    </w:p>
    <w:p w14:paraId="0AE6EB2F" w14:textId="77777777" w:rsidR="00B2159E" w:rsidRPr="00B2159E" w:rsidRDefault="00B2159E" w:rsidP="007A5A18">
      <w:pPr>
        <w:spacing w:after="0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2BB0EE2" w14:textId="1C6CACD6" w:rsidR="007A5A18" w:rsidRPr="007A5A18" w:rsidRDefault="00B2159E" w:rsidP="007A5A18">
      <w:pPr>
        <w:spacing w:after="0"/>
        <w:ind w:left="720" w:hanging="72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2. </w:t>
      </w:r>
      <w:r w:rsidR="007A5A18" w:rsidRPr="007A5A1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วินัยต่อผู้ร่วมงาน</w:t>
      </w:r>
      <w:r w:rsidR="007A5A18" w:rsidRPr="007A5A1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13E58530" w14:textId="3854D334" w:rsidR="007A5A18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A5A18">
        <w:rPr>
          <w:rFonts w:ascii="TH SarabunIT๙" w:hAnsi="TH SarabunIT๙" w:cs="TH SarabunIT๙"/>
          <w:sz w:val="32"/>
          <w:szCs w:val="32"/>
        </w:rPr>
        <w:t xml:space="preserve">14 </w:t>
      </w:r>
      <w:r w:rsidRPr="007A5A18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 ต้องสุภาพเรียบร้อย รักษาความสามัคคี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  <w:r w:rsidRPr="007A5A18">
        <w:rPr>
          <w:rFonts w:ascii="TH SarabunIT๙" w:hAnsi="TH SarabunIT๙" w:cs="TH SarabunIT๙"/>
          <w:sz w:val="32"/>
          <w:szCs w:val="32"/>
          <w:cs/>
        </w:rPr>
        <w:t>และไม่กระท าการอย่างใดเป็นการกลั่นแกล้งกัน และต้องช่วยเหลือกันในการปฏิบัติ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  <w:r w:rsidRPr="007A5A18">
        <w:rPr>
          <w:rFonts w:ascii="TH SarabunIT๙" w:hAnsi="TH SarabunIT๙" w:cs="TH SarabunIT๙"/>
          <w:sz w:val="32"/>
          <w:szCs w:val="32"/>
          <w:cs/>
        </w:rPr>
        <w:t>ราชการ ระหว่างพนักงานส่วนท้องถิ่นด้วยกัน และผู้ร่วมปฏิบัติราชการ</w:t>
      </w:r>
    </w:p>
    <w:p w14:paraId="66762ACB" w14:textId="77777777" w:rsidR="007A5A18" w:rsidRPr="00B2159E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159E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องค์ประกอบก</w:t>
      </w:r>
      <w:r w:rsidRPr="00B2159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2159E">
        <w:rPr>
          <w:rFonts w:ascii="TH SarabunIT๙" w:hAnsi="TH SarabunIT๙" w:cs="TH SarabunIT๙"/>
          <w:b/>
          <w:bCs/>
          <w:sz w:val="32"/>
          <w:szCs w:val="32"/>
          <w:cs/>
        </w:rPr>
        <w:t>หนดให้พนักงานส่วนท้องถิ่นปฏิบัติ</w:t>
      </w:r>
      <w:r w:rsidRPr="00B215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1267A82" w14:textId="77777777" w:rsidR="007A5A18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1. </w:t>
      </w:r>
      <w:r w:rsidRPr="007A5A18">
        <w:rPr>
          <w:rFonts w:ascii="TH SarabunIT๙" w:hAnsi="TH SarabunIT๙" w:cs="TH SarabunIT๙"/>
          <w:sz w:val="32"/>
          <w:szCs w:val="32"/>
          <w:cs/>
        </w:rPr>
        <w:t>ให้สุภาพเรียบร้อย กาย วาจา สุภาพ เรียบร้อย และเหมาะสมแก่บุคคล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  <w:r w:rsidRPr="007A5A18">
        <w:rPr>
          <w:rFonts w:ascii="TH SarabunIT๙" w:hAnsi="TH SarabunIT๙" w:cs="TH SarabunIT๙"/>
          <w:sz w:val="32"/>
          <w:szCs w:val="32"/>
          <w:cs/>
        </w:rPr>
        <w:t>สถานที่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3200C8" w14:textId="77777777" w:rsidR="007A5A18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2. </w:t>
      </w:r>
      <w:r w:rsidRPr="007A5A18">
        <w:rPr>
          <w:rFonts w:ascii="TH SarabunIT๙" w:hAnsi="TH SarabunIT๙" w:cs="TH SarabunIT๙"/>
          <w:sz w:val="32"/>
          <w:szCs w:val="32"/>
          <w:cs/>
        </w:rPr>
        <w:t>ให้รักษาความสามัคคี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060170" w14:textId="41AB8E4E" w:rsidR="00B2159E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3. </w:t>
      </w:r>
      <w:r w:rsidRPr="007A5A18">
        <w:rPr>
          <w:rFonts w:ascii="TH SarabunIT๙" w:hAnsi="TH SarabunIT๙" w:cs="TH SarabunIT๙"/>
          <w:sz w:val="32"/>
          <w:szCs w:val="32"/>
          <w:cs/>
        </w:rPr>
        <w:t>ไม่กระท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5A18">
        <w:rPr>
          <w:rFonts w:ascii="TH SarabunIT๙" w:hAnsi="TH SarabunIT๙" w:cs="TH SarabunIT๙"/>
          <w:sz w:val="32"/>
          <w:szCs w:val="32"/>
          <w:cs/>
        </w:rPr>
        <w:t>การอย่างใด</w:t>
      </w:r>
      <w:r w:rsidR="00B215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A18">
        <w:rPr>
          <w:rFonts w:ascii="TH SarabunIT๙" w:hAnsi="TH SarabunIT๙" w:cs="TH SarabunIT๙"/>
          <w:sz w:val="32"/>
          <w:szCs w:val="32"/>
          <w:cs/>
        </w:rPr>
        <w:t>เป็นการกลั่นแกล้งกัน</w:t>
      </w:r>
      <w:r w:rsidRPr="007A5A1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374A4F" w14:textId="6D7F1DDA" w:rsidR="007A5A18" w:rsidRDefault="007A5A18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A18">
        <w:rPr>
          <w:rFonts w:ascii="TH SarabunIT๙" w:hAnsi="TH SarabunIT๙" w:cs="TH SarabunIT๙"/>
          <w:sz w:val="32"/>
          <w:szCs w:val="32"/>
        </w:rPr>
        <w:t xml:space="preserve">4. </w:t>
      </w:r>
      <w:r w:rsidRPr="007A5A18">
        <w:rPr>
          <w:rFonts w:ascii="TH SarabunIT๙" w:hAnsi="TH SarabunIT๙" w:cs="TH SarabunIT๙"/>
          <w:sz w:val="32"/>
          <w:szCs w:val="32"/>
          <w:cs/>
        </w:rPr>
        <w:t>ช่วยเหลือกันในการปฏิบัติราชการ</w:t>
      </w:r>
    </w:p>
    <w:p w14:paraId="06CA804E" w14:textId="77777777" w:rsidR="00E162E2" w:rsidRDefault="00E162E2" w:rsidP="007A5A1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752889" w14:textId="7FC8796C" w:rsidR="00E162E2" w:rsidRDefault="00E162E2" w:rsidP="00E162E2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B2159E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องค์ประกอบความผิด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14:paraId="6176E217" w14:textId="77777777" w:rsidR="00E162E2" w:rsidRDefault="00E162E2" w:rsidP="00E162E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16FED3" w14:textId="7D347B9B" w:rsidR="00E162E2" w:rsidRDefault="00E162E2" w:rsidP="00E162E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14:paraId="13B076D7" w14:textId="77777777" w:rsidR="00E162E2" w:rsidRDefault="00E162E2" w:rsidP="00E162E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EAC9468" w14:textId="77777777" w:rsidR="00E162E2" w:rsidRDefault="00E162E2" w:rsidP="007A5A1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A73182" w14:textId="603AE694" w:rsidR="00B2159E" w:rsidRP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159E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องค์ประกอบความผิดได้ ดังนี้</w:t>
      </w:r>
      <w:r w:rsidRPr="00B215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0D30CDA" w14:textId="77777777" w:rsidR="00B2159E" w:rsidRP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59E">
        <w:rPr>
          <w:rFonts w:ascii="TH SarabunIT๙" w:hAnsi="TH SarabunIT๙" w:cs="TH SarabunIT๙"/>
          <w:sz w:val="32"/>
          <w:szCs w:val="32"/>
        </w:rPr>
        <w:t xml:space="preserve">1. </w:t>
      </w:r>
      <w:r w:rsidRPr="00B2159E">
        <w:rPr>
          <w:rFonts w:ascii="TH SarabunIT๙" w:hAnsi="TH SarabunIT๙" w:cs="TH SarabunIT๙"/>
          <w:sz w:val="32"/>
          <w:szCs w:val="32"/>
          <w:cs/>
        </w:rPr>
        <w:t>ไม่สุภาพเรียบร้อยระหว่างข้าราชการและผู้ร่วมปฏิบัติราชการ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D3CF52" w14:textId="77777777" w:rsidR="00B2159E" w:rsidRP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59E">
        <w:rPr>
          <w:rFonts w:ascii="TH SarabunIT๙" w:hAnsi="TH SarabunIT๙" w:cs="TH SarabunIT๙"/>
          <w:sz w:val="32"/>
          <w:szCs w:val="32"/>
        </w:rPr>
        <w:t xml:space="preserve">2. </w:t>
      </w:r>
      <w:r w:rsidRPr="00B2159E">
        <w:rPr>
          <w:rFonts w:ascii="TH SarabunIT๙" w:hAnsi="TH SarabunIT๙" w:cs="TH SarabunIT๙"/>
          <w:sz w:val="32"/>
          <w:szCs w:val="32"/>
          <w:cs/>
        </w:rPr>
        <w:t>ไม่รักษาความสามัคคีระหว่างข้าราชการและผู้ร่วมปฏิบัติราชการ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F8E572" w14:textId="77777777" w:rsidR="00B2159E" w:rsidRP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59E">
        <w:rPr>
          <w:rFonts w:ascii="TH SarabunIT๙" w:hAnsi="TH SarabunIT๙" w:cs="TH SarabunIT๙"/>
          <w:sz w:val="32"/>
          <w:szCs w:val="32"/>
        </w:rPr>
        <w:t xml:space="preserve">3. </w:t>
      </w:r>
      <w:r w:rsidRPr="00B2159E">
        <w:rPr>
          <w:rFonts w:ascii="TH SarabunIT๙" w:hAnsi="TH SarabunIT๙" w:cs="TH SarabunIT๙"/>
          <w:sz w:val="32"/>
          <w:szCs w:val="32"/>
          <w:cs/>
        </w:rPr>
        <w:t>กลั่นแกล้งกัน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A82E11" w14:textId="0CE92415" w:rsid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59E">
        <w:rPr>
          <w:rFonts w:ascii="TH SarabunIT๙" w:hAnsi="TH SarabunIT๙" w:cs="TH SarabunIT๙"/>
          <w:sz w:val="32"/>
          <w:szCs w:val="32"/>
        </w:rPr>
        <w:t xml:space="preserve">4. </w:t>
      </w:r>
      <w:r w:rsidRPr="00B2159E">
        <w:rPr>
          <w:rFonts w:ascii="TH SarabunIT๙" w:hAnsi="TH SarabunIT๙" w:cs="TH SarabunIT๙"/>
          <w:sz w:val="32"/>
          <w:szCs w:val="32"/>
          <w:cs/>
        </w:rPr>
        <w:t>ไม่ช่วยเหลือซึ่งกันและกันในการปฏิบัติราชการ</w:t>
      </w:r>
    </w:p>
    <w:p w14:paraId="6719E3E3" w14:textId="77777777" w:rsidR="00B2159E" w:rsidRPr="00B2159E" w:rsidRDefault="00B2159E" w:rsidP="007A5A18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4F805E" w14:textId="14B42583" w:rsidR="00B2159E" w:rsidRPr="00B2159E" w:rsidRDefault="00B2159E" w:rsidP="00B2159E">
      <w:pPr>
        <w:spacing w:after="0"/>
        <w:ind w:left="720" w:hanging="72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3. </w:t>
      </w:r>
      <w:r w:rsidRPr="00B2159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วินัยต่อประชาชน</w:t>
      </w:r>
      <w:r w:rsidRPr="00B2159E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16E25DCB" w14:textId="4CD8D97A" w:rsidR="007A5A18" w:rsidRDefault="00B2159E" w:rsidP="00B2159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59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B2159E">
        <w:rPr>
          <w:rFonts w:ascii="TH SarabunIT๙" w:hAnsi="TH SarabunIT๙" w:cs="TH SarabunIT๙"/>
          <w:sz w:val="32"/>
          <w:szCs w:val="32"/>
        </w:rPr>
        <w:t xml:space="preserve">15 </w:t>
      </w:r>
      <w:r w:rsidRPr="00B2159E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พนักงานส่วนท้องถิ่นต้องต้อนรับ ให้ความสะดวกให้ความเป็นธรรม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  <w:r w:rsidRPr="00B2159E">
        <w:rPr>
          <w:rFonts w:ascii="TH SarabunIT๙" w:hAnsi="TH SarabunIT๙" w:cs="TH SarabunIT๙"/>
          <w:sz w:val="32"/>
          <w:szCs w:val="32"/>
          <w:cs/>
        </w:rPr>
        <w:t>และให้การสงเคราะห์แก่ประชาชนผู้ติดต่อราชการเกี่ยวกับหน้าที่ของตนโดยไม่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  <w:r w:rsidRPr="00B2159E">
        <w:rPr>
          <w:rFonts w:ascii="TH SarabunIT๙" w:hAnsi="TH SarabunIT๙" w:cs="TH SarabunIT๙"/>
          <w:sz w:val="32"/>
          <w:szCs w:val="32"/>
          <w:cs/>
        </w:rPr>
        <w:t>ชักช้า และด้วยความสุภาพเรียบร้อยห้ามมิให้ดูหมิ่น เหยียดหยาม กดขี่ หรือข่มเหง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  <w:r w:rsidRPr="00B2159E">
        <w:rPr>
          <w:rFonts w:ascii="TH SarabunIT๙" w:hAnsi="TH SarabunIT๙" w:cs="TH SarabunIT๙"/>
          <w:sz w:val="32"/>
          <w:szCs w:val="32"/>
          <w:cs/>
        </w:rPr>
        <w:t>ประชาชนผู้ติดต่อราชการ การดูหมิ่น เหยียดหยาม กดขี่ หรือข่มเหงประชาชน</w:t>
      </w:r>
      <w:r w:rsidRPr="00B2159E">
        <w:rPr>
          <w:rFonts w:ascii="TH SarabunIT๙" w:hAnsi="TH SarabunIT๙" w:cs="TH SarabunIT๙"/>
          <w:sz w:val="32"/>
          <w:szCs w:val="32"/>
        </w:rPr>
        <w:t xml:space="preserve"> </w:t>
      </w:r>
      <w:r w:rsidRPr="00B2159E">
        <w:rPr>
          <w:rFonts w:ascii="TH SarabunIT๙" w:hAnsi="TH SarabunIT๙" w:cs="TH SarabunIT๙"/>
          <w:sz w:val="32"/>
          <w:szCs w:val="32"/>
          <w:cs/>
        </w:rPr>
        <w:t>ประชาชนผู้ติดต่อราชการอย่างร้ายแรงเป็นความผิดวินัยอย่างร้ายแรง</w:t>
      </w:r>
    </w:p>
    <w:p w14:paraId="361BED0C" w14:textId="77777777" w:rsidR="004F59B6" w:rsidRPr="004F59B6" w:rsidRDefault="004F59B6" w:rsidP="00B2159E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C8732D7" w14:textId="77777777" w:rsidR="00184A6E" w:rsidRP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>วรรคหนึ่ง สามารถแยกองค์ประกอบความผิดได้ดังนี้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95043FE" w14:textId="77777777" w:rsid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4A6E">
        <w:rPr>
          <w:rFonts w:ascii="TH SarabunIT๙" w:hAnsi="TH SarabunIT๙" w:cs="TH SarabunIT๙"/>
          <w:sz w:val="32"/>
          <w:szCs w:val="32"/>
        </w:rPr>
        <w:t xml:space="preserve">1. </w:t>
      </w:r>
      <w:r w:rsidRPr="00184A6E">
        <w:rPr>
          <w:rFonts w:ascii="TH SarabunIT๙" w:hAnsi="TH SarabunIT๙" w:cs="TH SarabunIT๙"/>
          <w:sz w:val="32"/>
          <w:szCs w:val="32"/>
          <w:cs/>
        </w:rPr>
        <w:t>ไม่ต้อนรับ ไม่ให้ความสะดวก ไม่ให้ความเป็นธรรม ไม่ให้การสงเคราะห์</w:t>
      </w:r>
      <w:r w:rsidRPr="00184A6E">
        <w:rPr>
          <w:rFonts w:ascii="TH SarabunIT๙" w:hAnsi="TH SarabunIT๙" w:cs="TH SarabunIT๙"/>
          <w:sz w:val="32"/>
          <w:szCs w:val="32"/>
        </w:rPr>
        <w:t xml:space="preserve"> </w:t>
      </w:r>
      <w:r w:rsidRPr="00184A6E">
        <w:rPr>
          <w:rFonts w:ascii="TH SarabunIT๙" w:hAnsi="TH SarabunIT๙" w:cs="TH SarabunIT๙"/>
          <w:sz w:val="32"/>
          <w:szCs w:val="32"/>
          <w:cs/>
        </w:rPr>
        <w:t>ดูหมิ่น เหยียดหยาม กดขี่ หรือข่มเหง</w:t>
      </w:r>
      <w:r w:rsidRPr="00184A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EBE5BA" w14:textId="235DCC08" w:rsid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4A6E">
        <w:rPr>
          <w:rFonts w:ascii="TH SarabunIT๙" w:hAnsi="TH SarabunIT๙" w:cs="TH SarabunIT๙"/>
          <w:sz w:val="32"/>
          <w:szCs w:val="32"/>
        </w:rPr>
        <w:t xml:space="preserve">2. </w:t>
      </w:r>
      <w:r w:rsidRPr="00184A6E">
        <w:rPr>
          <w:rFonts w:ascii="TH SarabunIT๙" w:hAnsi="TH SarabunIT๙" w:cs="TH SarabunIT๙"/>
          <w:sz w:val="32"/>
          <w:szCs w:val="32"/>
          <w:cs/>
        </w:rPr>
        <w:t>กระท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แก่ประชาชนผู้ติดต่อราชการเกี่ยวกับหน้าที่ของตน</w:t>
      </w:r>
      <w:r w:rsidRPr="00184A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69035B" w14:textId="77777777" w:rsidR="004F59B6" w:rsidRPr="004F59B6" w:rsidRDefault="004F59B6" w:rsidP="00184A6E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6F9E81" w14:textId="77777777" w:rsidR="004F59B6" w:rsidRP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>วรรคสอง สามารถแยกองค์ประกอบความผิดได้ดังนี้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FBA5D2" w14:textId="77777777" w:rsid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4A6E">
        <w:rPr>
          <w:rFonts w:ascii="TH SarabunIT๙" w:hAnsi="TH SarabunIT๙" w:cs="TH SarabunIT๙"/>
          <w:sz w:val="32"/>
          <w:szCs w:val="32"/>
        </w:rPr>
        <w:t xml:space="preserve">1. </w:t>
      </w:r>
      <w:r w:rsidRPr="00184A6E">
        <w:rPr>
          <w:rFonts w:ascii="TH SarabunIT๙" w:hAnsi="TH SarabunIT๙" w:cs="TH SarabunIT๙"/>
          <w:sz w:val="32"/>
          <w:szCs w:val="32"/>
          <w:cs/>
        </w:rPr>
        <w:t>ดูหมิ่น เหยียดหยาม กดขี่ หรือข่มเหงอย่างร้ายแรง</w:t>
      </w:r>
      <w:r w:rsidRPr="00184A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6002D8" w14:textId="77777777" w:rsidR="004F59B6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4A6E">
        <w:rPr>
          <w:rFonts w:ascii="TH SarabunIT๙" w:hAnsi="TH SarabunIT๙" w:cs="TH SarabunIT๙"/>
          <w:sz w:val="32"/>
          <w:szCs w:val="32"/>
        </w:rPr>
        <w:t xml:space="preserve">2. </w:t>
      </w:r>
      <w:r w:rsidRPr="00184A6E">
        <w:rPr>
          <w:rFonts w:ascii="TH SarabunIT๙" w:hAnsi="TH SarabunIT๙" w:cs="TH SarabunIT๙"/>
          <w:sz w:val="32"/>
          <w:szCs w:val="32"/>
          <w:cs/>
        </w:rPr>
        <w:t>เป็นการกระท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ต่อประชาชนผู้ติดต่อราชการ</w:t>
      </w:r>
      <w:r w:rsidRPr="00184A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33E015" w14:textId="3C68D69A" w:rsidR="00B2159E" w:rsidRDefault="00184A6E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4A6E">
        <w:rPr>
          <w:rFonts w:ascii="TH SarabunIT๙" w:hAnsi="TH SarabunIT๙" w:cs="TH SarabunIT๙"/>
          <w:sz w:val="32"/>
          <w:szCs w:val="32"/>
        </w:rPr>
        <w:t xml:space="preserve">3. </w:t>
      </w:r>
      <w:r w:rsidRPr="00184A6E">
        <w:rPr>
          <w:rFonts w:ascii="TH SarabunIT๙" w:hAnsi="TH SarabunIT๙" w:cs="TH SarabunIT๙"/>
          <w:sz w:val="32"/>
          <w:szCs w:val="32"/>
          <w:cs/>
        </w:rPr>
        <w:t>กระท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โดยมีเจตนา (กระท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โดยรู้ส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นึกในการกระท</w:t>
      </w:r>
      <w:r w:rsidR="004F59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4A6E">
        <w:rPr>
          <w:rFonts w:ascii="TH SarabunIT๙" w:hAnsi="TH SarabunIT๙" w:cs="TH SarabunIT๙"/>
          <w:sz w:val="32"/>
          <w:szCs w:val="32"/>
          <w:cs/>
        </w:rPr>
        <w:t>)</w:t>
      </w:r>
    </w:p>
    <w:p w14:paraId="1CFD9E86" w14:textId="77777777" w:rsidR="004F59B6" w:rsidRPr="004F59B6" w:rsidRDefault="004F59B6" w:rsidP="00184A6E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675398" w14:textId="5F7C3E24" w:rsidR="004F59B6" w:rsidRPr="004F59B6" w:rsidRDefault="004F59B6" w:rsidP="004F59B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หน้าที่ผู้บังคับบัญชา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2FA66B9" w14:textId="77777777" w:rsidR="004F59B6" w:rsidRPr="004F59B6" w:rsidRDefault="004F59B6" w:rsidP="00184A6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มาตรฐานวินัยและการรักษาวินัย ผู้บังคับบัญชามีหน้าที่ 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F59B6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  <w:r w:rsidRPr="004F59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1E9FAF" w14:textId="77777777" w:rsidR="004F59B6" w:rsidRDefault="004F59B6" w:rsidP="00184A6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1. </w:t>
      </w:r>
      <w:r w:rsidRPr="004F59B6">
        <w:rPr>
          <w:rFonts w:ascii="TH SarabunIT๙" w:hAnsi="TH SarabunIT๙" w:cs="TH SarabunIT๙"/>
          <w:sz w:val="32"/>
          <w:szCs w:val="32"/>
          <w:cs/>
        </w:rPr>
        <w:t>เสริมสร้างและพัฒนาให้ผู้อยู่ใต้บังคับบัญชามีวินัย โดย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79799B" w14:textId="67E4CD0F" w:rsidR="004F59B6" w:rsidRDefault="004F59B6" w:rsidP="004F59B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1.1 </w:t>
      </w:r>
      <w:r w:rsidRPr="004F59B6"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59B6">
        <w:rPr>
          <w:rFonts w:ascii="TH SarabunIT๙" w:hAnsi="TH SarabunIT๙" w:cs="TH SarabunIT๙"/>
          <w:sz w:val="32"/>
          <w:szCs w:val="32"/>
          <w:cs/>
        </w:rPr>
        <w:t>ตนเป็นแบบอย่างที่ดี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FCDEE6" w14:textId="77777777" w:rsidR="004F59B6" w:rsidRDefault="004F59B6" w:rsidP="004F59B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1.2 </w:t>
      </w:r>
      <w:r w:rsidRPr="004F59B6">
        <w:rPr>
          <w:rFonts w:ascii="TH SarabunIT๙" w:hAnsi="TH SarabunIT๙" w:cs="TH SarabunIT๙"/>
          <w:sz w:val="32"/>
          <w:szCs w:val="32"/>
          <w:cs/>
        </w:rPr>
        <w:t>การฝึกอบรม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A768D1" w14:textId="77777777" w:rsidR="004F59B6" w:rsidRDefault="004F59B6" w:rsidP="004F59B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1.3 </w:t>
      </w:r>
      <w:r w:rsidRPr="004F59B6">
        <w:rPr>
          <w:rFonts w:ascii="TH SarabunIT๙" w:hAnsi="TH SarabunIT๙" w:cs="TH SarabunIT๙"/>
          <w:sz w:val="32"/>
          <w:szCs w:val="32"/>
          <w:cs/>
        </w:rPr>
        <w:t>การสร้างขวัญและก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59B6">
        <w:rPr>
          <w:rFonts w:ascii="TH SarabunIT๙" w:hAnsi="TH SarabunIT๙" w:cs="TH SarabunIT๙"/>
          <w:sz w:val="32"/>
          <w:szCs w:val="32"/>
          <w:cs/>
        </w:rPr>
        <w:t>ลังใจ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79A7B7" w14:textId="77777777" w:rsidR="004F59B6" w:rsidRDefault="004F59B6" w:rsidP="004F59B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1.4 </w:t>
      </w:r>
      <w:r w:rsidRPr="004F59B6">
        <w:rPr>
          <w:rFonts w:ascii="TH SarabunIT๙" w:hAnsi="TH SarabunIT๙" w:cs="TH SarabunIT๙"/>
          <w:sz w:val="32"/>
          <w:szCs w:val="32"/>
          <w:cs/>
        </w:rPr>
        <w:t>การจูงใจหรือการอื่นใดที่จะเสริมสร้างและพัฒนา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  <w:r w:rsidRPr="004F59B6">
        <w:rPr>
          <w:rFonts w:ascii="TH SarabunIT๙" w:hAnsi="TH SarabunIT๙" w:cs="TH SarabunIT๙"/>
          <w:sz w:val="32"/>
          <w:szCs w:val="32"/>
          <w:cs/>
        </w:rPr>
        <w:t>ทัศนคติจิตส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59B6">
        <w:rPr>
          <w:rFonts w:ascii="TH SarabunIT๙" w:hAnsi="TH SarabunIT๙" w:cs="TH SarabunIT๙"/>
          <w:sz w:val="32"/>
          <w:szCs w:val="32"/>
          <w:cs/>
        </w:rPr>
        <w:t>นึก และพฤติกรรมของผู้อยู่ใต้บังคับ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  <w:r w:rsidRPr="004F59B6">
        <w:rPr>
          <w:rFonts w:ascii="TH SarabunIT๙" w:hAnsi="TH SarabunIT๙" w:cs="TH SarabunIT๙"/>
          <w:sz w:val="32"/>
          <w:szCs w:val="32"/>
          <w:cs/>
        </w:rPr>
        <w:t>บัญชา ให้เป็นไปในทางที่มีวินัย</w:t>
      </w:r>
      <w:r w:rsidRPr="004F59B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BEF6FF" w14:textId="77777777" w:rsidR="001E6C89" w:rsidRDefault="004F59B6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59B6">
        <w:rPr>
          <w:rFonts w:ascii="TH SarabunIT๙" w:hAnsi="TH SarabunIT๙" w:cs="TH SarabunIT๙"/>
          <w:sz w:val="32"/>
          <w:szCs w:val="32"/>
        </w:rPr>
        <w:t xml:space="preserve">2. </w:t>
      </w:r>
      <w:r w:rsidRPr="004F59B6">
        <w:rPr>
          <w:rFonts w:ascii="TH SarabunIT๙" w:hAnsi="TH SarabunIT๙" w:cs="TH SarabunIT๙"/>
          <w:sz w:val="32"/>
          <w:szCs w:val="32"/>
          <w:cs/>
        </w:rPr>
        <w:t>ป้องกันมิให้ผู้อยู่ใต้บังคับบัญชากระท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59B6">
        <w:rPr>
          <w:rFonts w:ascii="TH SarabunIT๙" w:hAnsi="TH SarabunIT๙" w:cs="TH SarabunIT๙"/>
          <w:sz w:val="32"/>
          <w:szCs w:val="32"/>
          <w:cs/>
        </w:rPr>
        <w:t>ผิดวินัย โดย</w:t>
      </w:r>
      <w:r w:rsidR="001E6C89" w:rsidRPr="001E6C89">
        <w:rPr>
          <w:rFonts w:ascii="TH SarabunIT๙" w:hAnsi="TH SarabunIT๙" w:cs="TH SarabunIT๙"/>
          <w:sz w:val="32"/>
          <w:szCs w:val="32"/>
          <w:cs/>
        </w:rPr>
        <w:t>เอาใจใส่ สังเกตการณ์ และขจัดเหตุที่อาจก่อให้เกิดการกระท</w:t>
      </w:r>
      <w:r w:rsidR="001E6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6C89" w:rsidRPr="001E6C89">
        <w:rPr>
          <w:rFonts w:ascii="TH SarabunIT๙" w:hAnsi="TH SarabunIT๙" w:cs="TH SarabunIT๙"/>
          <w:sz w:val="32"/>
          <w:szCs w:val="32"/>
          <w:cs/>
        </w:rPr>
        <w:t>ผิดวินัย</w:t>
      </w:r>
      <w:r w:rsidR="001E6C89"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4A7C26" w14:textId="6D67DDC7" w:rsidR="001E6C89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3. </w:t>
      </w:r>
      <w:r w:rsidRPr="001E6C89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เนินการทางวินัยแก่ผู้อยู่ใต้บังคับบัญชาที่กระท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ผิดวินัย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  <w:r w:rsidRPr="001E6C89">
        <w:rPr>
          <w:rFonts w:ascii="TH SarabunIT๙" w:hAnsi="TH SarabunIT๙" w:cs="TH SarabunIT๙"/>
          <w:sz w:val="32"/>
          <w:szCs w:val="32"/>
          <w:cs/>
        </w:rPr>
        <w:t>ผู้บังคับบัญชาผู้ใดละเลยไม่ปฏิบัติตามข้อนี้ หรือปฏิบัติหน้าที่โดยไม่สุจริตให้ถือว่าผู้นั้นกระท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ผิดวินัย ถ้าเป็นผู้บริหารท้องถิ่นไห้ด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เนินการตามหน้าที่ให้แจ้งผู้ก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กับดูแลตามกฎหมายด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14:paraId="34095E1E" w14:textId="57FCFEF5" w:rsidR="00E162E2" w:rsidRPr="001E6C89" w:rsidRDefault="00E162E2" w:rsidP="00E162E2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4. </w:t>
      </w:r>
      <w:r w:rsidRPr="001E6C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วินัยต่อผู้บังคับบัญชา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>…</w:t>
      </w:r>
      <w:r w:rsidRPr="001E6C89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44B41FFE" w14:textId="51D235C6" w:rsidR="001E6C89" w:rsidRPr="00E162E2" w:rsidRDefault="00E162E2" w:rsidP="00E162E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62E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</w:p>
    <w:p w14:paraId="39920D4B" w14:textId="0865C32D" w:rsidR="00E162E2" w:rsidRDefault="00E162E2" w:rsidP="001E6C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2FD4B72" w14:textId="77777777" w:rsidR="00E162E2" w:rsidRDefault="00E162E2" w:rsidP="001E6C89">
      <w:pPr>
        <w:spacing w:after="0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14:paraId="2D44B1C0" w14:textId="1FCDE9E1" w:rsidR="001E6C89" w:rsidRPr="001E6C89" w:rsidRDefault="001E6C89" w:rsidP="001E6C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4. </w:t>
      </w:r>
      <w:r w:rsidRPr="001E6C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วินัยต่อผู้บังคับบัญชา</w:t>
      </w:r>
      <w:r w:rsidRPr="001E6C89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071A3BED" w14:textId="77777777" w:rsidR="001E6C89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1E6C89">
        <w:rPr>
          <w:rFonts w:ascii="TH SarabunIT๙" w:hAnsi="TH SarabunIT๙" w:cs="TH SarabunIT๙"/>
          <w:sz w:val="32"/>
          <w:szCs w:val="32"/>
        </w:rPr>
        <w:t xml:space="preserve">9 </w:t>
      </w:r>
      <w:r w:rsidRPr="001E6C89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พนักงานส่วนท้องถิ่นต้องปฏิบัติตามค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ของผู้บังคับบัญชาซึ่งสั่งในหน้าที่ราชการโดยชอบด้วยกฎหมายและระเบียบของทางราชการโดยไม่ขัดขืน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  <w:r w:rsidRPr="001E6C89">
        <w:rPr>
          <w:rFonts w:ascii="TH SarabunIT๙" w:hAnsi="TH SarabunIT๙" w:cs="TH SarabunIT๙"/>
          <w:sz w:val="32"/>
          <w:szCs w:val="32"/>
          <w:cs/>
        </w:rPr>
        <w:t>หรือหลีกเลี่ยง แต่ถ้าเห็นว่าการปฏิบัติตามค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สั่งนั้นจะท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ให้เสียหายแก่ราชการ หรือจะเป็นการไม่รักษาประโยชน์ของทางราชการ จะเสนอความเห็นเป็นหนังสือทันที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  <w:r w:rsidRPr="001E6C89">
        <w:rPr>
          <w:rFonts w:ascii="TH SarabunIT๙" w:hAnsi="TH SarabunIT๙" w:cs="TH SarabunIT๙"/>
          <w:sz w:val="32"/>
          <w:szCs w:val="32"/>
          <w:cs/>
        </w:rPr>
        <w:t>เพื่อให้ผู้บังคับบัญชาทบทวนค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สั่งนั้นก็ได้และเมื่อได้เสนอความเห็นแล้ว ถ้าผู้บังคับบัญชายืนยันให้ปฏิบัติตามค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 xml:space="preserve">สั่งเดิม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E6C89">
        <w:rPr>
          <w:rFonts w:ascii="TH SarabunIT๙" w:hAnsi="TH SarabunIT๙" w:cs="TH SarabunIT๙"/>
          <w:sz w:val="32"/>
          <w:szCs w:val="32"/>
          <w:cs/>
        </w:rPr>
        <w:t>ผู้อยู่ใต้บังคับบัญชาต้องปฏิบัติตาม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E1983D" w14:textId="77777777" w:rsidR="00E162E2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  <w:cs/>
        </w:rPr>
        <w:t>การขัดค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สั่งหรือหลีกเลี่ยงไม่ปฏิบัติตามค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สั่งของผู้บังคับบัญชา 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CE1060" w14:textId="77777777" w:rsidR="00E162E2" w:rsidRPr="00E162E2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62E2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องค์ประกอบตามวรรคหนึ่ง</w:t>
      </w:r>
      <w:r w:rsidRPr="00E162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F5FF3A0" w14:textId="77777777" w:rsidR="00E162E2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1. </w:t>
      </w:r>
      <w:r w:rsidRPr="001E6C89">
        <w:rPr>
          <w:rFonts w:ascii="TH SarabunIT๙" w:hAnsi="TH SarabunIT๙" w:cs="TH SarabunIT๙"/>
          <w:sz w:val="32"/>
          <w:szCs w:val="32"/>
          <w:cs/>
        </w:rPr>
        <w:t>มีค</w:t>
      </w:r>
      <w:r w:rsidR="00E162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สั่งของผู้บังคับบัญชา สั่งด้วยวาจาก็ได้</w:t>
      </w:r>
    </w:p>
    <w:p w14:paraId="5641FDB9" w14:textId="77777777" w:rsidR="00E162E2" w:rsidRDefault="001E6C89" w:rsidP="001E6C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2. </w:t>
      </w:r>
      <w:r w:rsidRPr="001E6C89">
        <w:rPr>
          <w:rFonts w:ascii="TH SarabunIT๙" w:hAnsi="TH SarabunIT๙" w:cs="TH SarabunIT๙"/>
          <w:sz w:val="32"/>
          <w:szCs w:val="32"/>
          <w:cs/>
        </w:rPr>
        <w:t>ผู้สั่งเป็นผู้บังคับบัญชาตามกฎหมาย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DA0021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ตามกฎหมายว่าด้วยการบริหารราชการแผ่นดิน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91FC0C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ตามกฎหมายจัดตั้งส่วนราชการโดยเฉพาะ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3F1775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ตาม พ.ร.บ.จัดตั้ง อปท.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D0BE79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ตามมาตรฐานทั่วไปเกี่ยวกับคุณสมบัติและลักษณะต้องห้ามของ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  <w:r w:rsidRPr="001E6C89">
        <w:rPr>
          <w:rFonts w:ascii="TH SarabunIT๙" w:hAnsi="TH SarabunIT๙" w:cs="TH SarabunIT๙"/>
          <w:sz w:val="32"/>
          <w:szCs w:val="32"/>
          <w:cs/>
        </w:rPr>
        <w:t>อปท.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C159F" w14:textId="77777777" w:rsidR="00E162E2" w:rsidRDefault="001E6C89" w:rsidP="00E162E2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3. 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สั่งในหน้าที่ราชการ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F8DF4F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ผู้สั่งมีหน้าที่ราชการในเรื่องที่สั่งนั้น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EC9CA5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สั่งให้ปฏิบัติราชการ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9616BB" w14:textId="77777777" w:rsidR="00E162E2" w:rsidRDefault="001E6C89" w:rsidP="00E162E2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4. </w:t>
      </w:r>
      <w:r w:rsidRPr="001E6C89">
        <w:rPr>
          <w:rFonts w:ascii="TH SarabunIT๙" w:hAnsi="TH SarabunIT๙" w:cs="TH SarabunIT๙"/>
          <w:sz w:val="32"/>
          <w:szCs w:val="32"/>
          <w:cs/>
        </w:rPr>
        <w:t>เป็นค</w:t>
      </w:r>
      <w:r w:rsidR="00E162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สั่งที่ชอบด้วยกฎหมายและระเบียบของทางราชการ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47BF40" w14:textId="77777777" w:rsidR="00E162E2" w:rsidRDefault="001E6C89" w:rsidP="00E162E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ผู้บังคับบัญชานั้นต้องเป็นผู้ออยู่ในฐานะที่จะสั่งตามกฎหมายและระเบียบ</w:t>
      </w:r>
      <w:r w:rsidRPr="001E6C8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CF97E7" w14:textId="37D6DA7C" w:rsidR="001E6C89" w:rsidRPr="001E6C89" w:rsidRDefault="001E6C89" w:rsidP="00E162E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C89">
        <w:rPr>
          <w:rFonts w:ascii="TH SarabunIT๙" w:hAnsi="TH SarabunIT๙" w:cs="TH SarabunIT๙"/>
          <w:sz w:val="32"/>
          <w:szCs w:val="32"/>
        </w:rPr>
        <w:t xml:space="preserve">- </w:t>
      </w:r>
      <w:r w:rsidRPr="001E6C89">
        <w:rPr>
          <w:rFonts w:ascii="TH SarabunIT๙" w:hAnsi="TH SarabunIT๙" w:cs="TH SarabunIT๙"/>
          <w:sz w:val="32"/>
          <w:szCs w:val="32"/>
          <w:cs/>
        </w:rPr>
        <w:t>ต้องสั่งภายในขอบเขตอ</w:t>
      </w:r>
      <w:r w:rsidR="00E162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นาจหน้าที่ตน หากมิใช่ เช่น สั่งโดยไม่อยู่ในฐานะที่จะสั่ง</w:t>
      </w:r>
      <w:r w:rsidRPr="001E6C89">
        <w:rPr>
          <w:rFonts w:ascii="TH SarabunIT๙" w:hAnsi="TH SarabunIT๙" w:cs="TH SarabunIT๙"/>
          <w:sz w:val="32"/>
          <w:szCs w:val="32"/>
        </w:rPr>
        <w:t xml:space="preserve">, 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สั่งนอกเหนืออ</w:t>
      </w:r>
      <w:r w:rsidR="00E162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นาจหน้าที่ของตน</w:t>
      </w:r>
      <w:r w:rsidRPr="001E6C89">
        <w:rPr>
          <w:rFonts w:ascii="TH SarabunIT๙" w:hAnsi="TH SarabunIT๙" w:cs="TH SarabunIT๙"/>
          <w:sz w:val="32"/>
          <w:szCs w:val="32"/>
        </w:rPr>
        <w:t xml:space="preserve">, 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สั่งฝ่าฝืนกฎหมายและระเบียบทางราชการผู้ไม่ปฏิบัติตามย่อมไม่ผิดขัดค</w:t>
      </w:r>
      <w:r w:rsidR="00E162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6C89">
        <w:rPr>
          <w:rFonts w:ascii="TH SarabunIT๙" w:hAnsi="TH SarabunIT๙" w:cs="TH SarabunIT๙"/>
          <w:sz w:val="32"/>
          <w:szCs w:val="32"/>
          <w:cs/>
        </w:rPr>
        <w:t>สั่งของผู้บังคับบัญชา</w:t>
      </w:r>
    </w:p>
    <w:sectPr w:rsidR="001E6C89" w:rsidRPr="001E6C89" w:rsidSect="00E162E2">
      <w:pgSz w:w="12240" w:h="15840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12"/>
    <w:rsid w:val="00184A6E"/>
    <w:rsid w:val="001E6C89"/>
    <w:rsid w:val="0031282B"/>
    <w:rsid w:val="004F59B6"/>
    <w:rsid w:val="00500F61"/>
    <w:rsid w:val="00545612"/>
    <w:rsid w:val="007870CB"/>
    <w:rsid w:val="007A5A18"/>
    <w:rsid w:val="00B2159E"/>
    <w:rsid w:val="00E1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003B0"/>
  <w15:chartTrackingRefBased/>
  <w15:docId w15:val="{7DDEAC84-6A34-4AD7-87A7-016F6865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2022-05-12T04:19:00Z</dcterms:created>
  <dcterms:modified xsi:type="dcterms:W3CDTF">2022-05-12T05:08:00Z</dcterms:modified>
</cp:coreProperties>
</file>