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E4644B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E4644B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E4644B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การรับชำระภาษีป้าย</w:t>
      </w:r>
    </w:p>
    <w:p w:rsidR="00513AE8" w:rsidRPr="00E4644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B06110"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8B4E9A" w:rsidRPr="00E4644B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B06110"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8B4E9A" w:rsidRPr="00E4644B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B06110"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8B4E9A" w:rsidRPr="00E4644B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E4644B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E4644B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E4644B" w:rsidRDefault="000D638D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E4644B"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E4644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E4644B" w:rsidRDefault="00081011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E4644B">
        <w:rPr>
          <w:rFonts w:ascii="TH SarabunPSK" w:hAnsi="TH SarabunPSK" w:cs="TH SarabunPSK"/>
          <w:noProof/>
          <w:sz w:val="32"/>
          <w:szCs w:val="32"/>
        </w:rPr>
        <w:br/>
      </w:r>
      <w:r w:rsidRPr="00E4644B">
        <w:rPr>
          <w:rFonts w:ascii="TH SarabunPSK" w:hAnsi="TH SarabunPSK" w:cs="TH SarabunPSK"/>
          <w:noProof/>
          <w:sz w:val="32"/>
          <w:szCs w:val="32"/>
        </w:rPr>
        <w:tab/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ตามพระราชบัญญัติภาษีป้าย</w:t>
      </w:r>
      <w:r w:rsidR="00B06110"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Pr="00E4644B">
        <w:rPr>
          <w:rFonts w:ascii="TH SarabunPSK" w:hAnsi="TH SarabunPSK" w:cs="TH SarabunPSK"/>
          <w:noProof/>
          <w:sz w:val="32"/>
          <w:szCs w:val="32"/>
        </w:rPr>
        <w:t>.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. 2510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1.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องค์กรปกครองส่วนท้องถิ่น </w:t>
      </w:r>
      <w:r w:rsidRPr="00E4644B">
        <w:rPr>
          <w:rFonts w:ascii="TH SarabunPSK" w:hAnsi="TH SarabunPSK" w:cs="TH SarabunPSK"/>
          <w:noProof/>
          <w:sz w:val="32"/>
          <w:szCs w:val="32"/>
        </w:rPr>
        <w:t>(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เทศบาลหรือองค์การบริหารส่วนตำบล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ประชาสัมพันธ์ขั้นตอนและวิธีการเสียภาษี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2.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E4644B">
        <w:rPr>
          <w:rFonts w:ascii="TH SarabunPSK" w:hAnsi="TH SarabunPSK" w:cs="TH SarabunPSK"/>
          <w:noProof/>
          <w:sz w:val="32"/>
          <w:szCs w:val="32"/>
        </w:rPr>
        <w:t>(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Pr="00E4644B">
        <w:rPr>
          <w:rFonts w:ascii="TH SarabunPSK" w:hAnsi="TH SarabunPSK" w:cs="TH SarabunPSK"/>
          <w:noProof/>
          <w:sz w:val="32"/>
          <w:szCs w:val="32"/>
        </w:rPr>
        <w:t>.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ป</w:t>
      </w:r>
      <w:r w:rsidR="00B06110" w:rsidRPr="00E4644B">
        <w:rPr>
          <w:rFonts w:ascii="TH SarabunPSK" w:hAnsi="TH SarabunPSK" w:cs="TH SarabunPSK"/>
          <w:noProof/>
          <w:sz w:val="32"/>
          <w:szCs w:val="32"/>
        </w:rPr>
        <w:t>. 1)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3.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E4644B">
        <w:rPr>
          <w:rFonts w:ascii="TH SarabunPSK" w:hAnsi="TH SarabunPSK" w:cs="TH SarabunPSK"/>
          <w:noProof/>
          <w:sz w:val="32"/>
          <w:szCs w:val="32"/>
        </w:rPr>
        <w:t>(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Pr="00E4644B">
        <w:rPr>
          <w:rFonts w:ascii="TH SarabunPSK" w:hAnsi="TH SarabunPSK" w:cs="TH SarabunPSK"/>
          <w:noProof/>
          <w:sz w:val="32"/>
          <w:szCs w:val="32"/>
        </w:rPr>
        <w:t>.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ป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. 1)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ภายในเดือนมีนาคม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4.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E4644B">
        <w:rPr>
          <w:rFonts w:ascii="TH SarabunPSK" w:hAnsi="TH SarabunPSK" w:cs="TH SarabunPSK"/>
          <w:noProof/>
          <w:sz w:val="32"/>
          <w:szCs w:val="32"/>
        </w:rPr>
        <w:t>(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Pr="00E4644B">
        <w:rPr>
          <w:rFonts w:ascii="TH SarabunPSK" w:hAnsi="TH SarabunPSK" w:cs="TH SarabunPSK"/>
          <w:noProof/>
          <w:sz w:val="32"/>
          <w:szCs w:val="32"/>
        </w:rPr>
        <w:t>.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ป</w:t>
      </w:r>
      <w:r w:rsidR="00B06110" w:rsidRPr="00E4644B">
        <w:rPr>
          <w:rFonts w:ascii="TH SarabunPSK" w:hAnsi="TH SarabunPSK" w:cs="TH SarabunPSK"/>
          <w:noProof/>
          <w:sz w:val="32"/>
          <w:szCs w:val="32"/>
        </w:rPr>
        <w:t>. 3)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5.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E4644B">
        <w:rPr>
          <w:rFonts w:ascii="TH SarabunPSK" w:hAnsi="TH SarabunPSK" w:cs="TH SarabunPSK"/>
          <w:noProof/>
          <w:sz w:val="32"/>
          <w:szCs w:val="32"/>
        </w:rPr>
        <w:t>(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เจ้าของป้ายชำระภาษีทันทีหรือชำระภาษีภายในกำหนดเวลา</w:t>
      </w:r>
      <w:r w:rsidR="00B06110" w:rsidRPr="00E4644B">
        <w:rPr>
          <w:rFonts w:ascii="TH SarabunPSK" w:hAnsi="TH SarabunPSK" w:cs="TH SarabunPSK"/>
          <w:noProof/>
          <w:sz w:val="32"/>
          <w:szCs w:val="32"/>
        </w:rPr>
        <w:t>)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6.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E4644B">
        <w:rPr>
          <w:rFonts w:ascii="TH SarabunPSK" w:hAnsi="TH SarabunPSK" w:cs="TH SarabunPSK"/>
          <w:noProof/>
          <w:sz w:val="32"/>
          <w:szCs w:val="32"/>
        </w:rPr>
        <w:t>(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เกิน 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15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วันนับแต่ได้รับแจ้งการประเมิน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ต้องชำระภาษีและเงินเพิ่ม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7.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กรณีที่ผู้รับประเมิน </w:t>
      </w:r>
      <w:r w:rsidRPr="00E4644B">
        <w:rPr>
          <w:rFonts w:ascii="TH SarabunPSK" w:hAnsi="TH SarabunPSK" w:cs="TH SarabunPSK"/>
          <w:noProof/>
          <w:sz w:val="32"/>
          <w:szCs w:val="32"/>
        </w:rPr>
        <w:t>(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เจ้าของป้าย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30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E4644B">
        <w:rPr>
          <w:rFonts w:ascii="TH SarabunPSK" w:hAnsi="TH SarabunPSK" w:cs="TH SarabunPSK"/>
          <w:noProof/>
          <w:sz w:val="32"/>
          <w:szCs w:val="32"/>
        </w:rPr>
        <w:t>(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Pr="00E4644B">
        <w:rPr>
          <w:rFonts w:ascii="TH SarabunPSK" w:hAnsi="TH SarabunPSK" w:cs="TH SarabunPSK"/>
          <w:noProof/>
          <w:sz w:val="32"/>
          <w:szCs w:val="32"/>
        </w:rPr>
        <w:t>.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ป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. 5)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ภายในระยะเวลา 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60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วันนับแต่วันที่ได้รับอุทธรณ์ตามพระราชบัญญัติภาษีป้าย</w:t>
      </w:r>
      <w:r w:rsidR="00E4644B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Pr="00E4644B">
        <w:rPr>
          <w:rFonts w:ascii="TH SarabunPSK" w:hAnsi="TH SarabunPSK" w:cs="TH SarabunPSK"/>
          <w:noProof/>
          <w:sz w:val="32"/>
          <w:szCs w:val="32"/>
        </w:rPr>
        <w:t>.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B06110" w:rsidRPr="00E4644B">
        <w:rPr>
          <w:rFonts w:ascii="TH SarabunPSK" w:hAnsi="TH SarabunPSK" w:cs="TH SarabunPSK"/>
          <w:noProof/>
          <w:sz w:val="32"/>
          <w:szCs w:val="32"/>
        </w:rPr>
        <w:t>. 2510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8.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E4644B">
        <w:rPr>
          <w:rFonts w:ascii="TH SarabunPSK" w:hAnsi="TH SarabunPSK" w:cs="TH SarabunPSK"/>
          <w:noProof/>
          <w:sz w:val="32"/>
          <w:szCs w:val="32"/>
        </w:rPr>
        <w:t>/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E4644B">
        <w:rPr>
          <w:rFonts w:ascii="TH SarabunPSK" w:hAnsi="TH SarabunPSK" w:cs="TH SarabunPSK"/>
          <w:noProof/>
          <w:sz w:val="32"/>
          <w:szCs w:val="32"/>
        </w:rPr>
        <w:t>/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E4644B">
        <w:rPr>
          <w:rFonts w:ascii="TH SarabunPSK" w:hAnsi="TH SarabunPSK" w:cs="TH SarabunPSK"/>
          <w:noProof/>
          <w:sz w:val="32"/>
          <w:szCs w:val="32"/>
        </w:rPr>
        <w:t>/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9.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10.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  <w:t xml:space="preserve">11.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E4644B">
        <w:rPr>
          <w:rFonts w:ascii="TH SarabunPSK" w:hAnsi="TH SarabunPSK" w:cs="TH SarabunPSK"/>
          <w:noProof/>
          <w:sz w:val="32"/>
          <w:szCs w:val="32"/>
        </w:rPr>
        <w:t xml:space="preserve">7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Pr="00E4644B">
        <w:rPr>
          <w:rFonts w:ascii="TH SarabunPSK" w:hAnsi="TH SarabunPSK" w:cs="TH SarabunPSK"/>
          <w:noProof/>
          <w:sz w:val="32"/>
          <w:szCs w:val="32"/>
        </w:rPr>
        <w:t>1</w:t>
      </w:r>
      <w:r w:rsidR="00B06110" w:rsidRPr="00E4644B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</w:t>
      </w:r>
      <w:r w:rsidR="00E4644B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Pr="00E4644B">
        <w:rPr>
          <w:rFonts w:ascii="TH SarabunPSK" w:hAnsi="TH SarabunPSK" w:cs="TH SarabunPSK"/>
          <w:noProof/>
          <w:sz w:val="32"/>
          <w:szCs w:val="32"/>
        </w:rPr>
        <w:t>.</w:t>
      </w:r>
      <w:r w:rsidRPr="00E4644B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Pr="00E4644B">
        <w:rPr>
          <w:rFonts w:ascii="TH SarabunPSK" w:hAnsi="TH SarabunPSK" w:cs="TH SarabunPSK"/>
          <w:noProof/>
          <w:sz w:val="32"/>
          <w:szCs w:val="32"/>
        </w:rPr>
        <w:t>. 2558</w:t>
      </w:r>
      <w:r w:rsidRPr="00E4644B">
        <w:rPr>
          <w:rFonts w:ascii="TH SarabunPSK" w:hAnsi="TH SarabunPSK" w:cs="TH SarabunPSK"/>
          <w:noProof/>
          <w:sz w:val="32"/>
          <w:szCs w:val="32"/>
        </w:rPr>
        <w:br/>
      </w:r>
    </w:p>
    <w:p w:rsidR="00974646" w:rsidRPr="00E4644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E4644B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E4644B" w:rsidTr="00E4644B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E4644B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B4081B" w:rsidRPr="00E4644B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B06110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</w:t>
            </w:r>
            <w:r w:rsidR="00B06110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ณ</w:t>
            </w:r>
            <w:r w:rsidR="00B06110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44B" w:rsidRDefault="00B4081B" w:rsidP="00513AE8">
            <w:pPr>
              <w:rPr>
                <w:rFonts w:ascii="TH SarabunPSK" w:hAnsi="TH SarabunPSK" w:cs="TH SarabunPSK" w:hint="cs"/>
                <w:b/>
                <w:bCs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ระยะเวลาเปิดให้บริการ</w:t>
            </w:r>
          </w:p>
          <w:p w:rsidR="00B4081B" w:rsidRPr="00E4644B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644B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</w:p>
        </w:tc>
      </w:tr>
    </w:tbl>
    <w:p w:rsidR="00081011" w:rsidRPr="00E4644B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E4644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974646" w:rsidRPr="00E4644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B06110" w:rsidRPr="00E4644B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E4644B">
        <w:rPr>
          <w:rFonts w:ascii="TH SarabunPSK" w:hAnsi="TH SarabunPSK" w:cs="TH SarabunPSK"/>
          <w:noProof/>
          <w:sz w:val="32"/>
          <w:szCs w:val="32"/>
        </w:rPr>
        <w:t xml:space="preserve">46 </w:t>
      </w:r>
      <w:r w:rsidR="00081011" w:rsidRPr="00E4644B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974646" w:rsidRPr="00E4644B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392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E4644B" w:rsidTr="00E4644B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4644B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E4644B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E4644B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E4644B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E4644B" w:rsidTr="00E4644B">
        <w:tc>
          <w:tcPr>
            <w:tcW w:w="846" w:type="dxa"/>
          </w:tcPr>
          <w:p w:rsidR="0067367B" w:rsidRPr="00E4644B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4644B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E4644B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เจ้าของป้ายยื่นแบบแสดงรายการภาษีป้าย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 1)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1A5925" w:rsidRPr="00E4644B" w:rsidRDefault="001A5925" w:rsidP="00E4644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1.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 1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ภายในเดือนมีนาคมของทุกปี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หน่วยงานผู้รับผิดชอบคือกองคลังองค์การบริหารส่วนตำบลบ้านลำนาว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4644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4644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E4644B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E4644B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E4644B" w:rsidTr="00E4644B">
        <w:tc>
          <w:tcPr>
            <w:tcW w:w="846" w:type="dxa"/>
          </w:tcPr>
          <w:p w:rsidR="0067367B" w:rsidRPr="00E4644B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4644B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E4644B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.1)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และแจ้งการประเมินภาษี</w:t>
            </w:r>
          </w:p>
          <w:p w:rsidR="001A5925" w:rsidRPr="00E4644B" w:rsidRDefault="001A5925" w:rsidP="00E4644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1.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30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วันนับจากวันที่ยื่นแสดงรายการภาษีป้าย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ภ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ป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.1) (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</w:t>
            </w:r>
            <w:r w:rsidR="00E4644B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2539)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หน่วยงานผู้รับผิดชอบคือกองคลังองค์การบริหารส่วนตำบลบ้านลำนาว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4644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4644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E4644B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E4644B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E4644B" w:rsidTr="00E4644B">
        <w:tc>
          <w:tcPr>
            <w:tcW w:w="846" w:type="dxa"/>
          </w:tcPr>
          <w:p w:rsidR="0067367B" w:rsidRPr="00E4644B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4644B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E4644B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เจ้าของป้ายชำระภาษี</w:t>
            </w:r>
          </w:p>
          <w:p w:rsidR="001A5925" w:rsidRPr="00E4644B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1.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15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วันนับแต่ได้รับแจ้งการประเมิน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กรณีชำระเกิน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15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วันจะต้องชำระเงินเพิ่มตามอัตราที่กฎหมายกำหนด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หน่วยงานผู้รับผิดชอบคือกองคลังองค์การบริหารส่วนตำบลบ้านลำนาว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4644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4644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E4644B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E4644B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644B" w:rsidRPr="00E4644B" w:rsidRDefault="00E4644B" w:rsidP="00E4644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4644B" w:rsidRPr="00E4644B" w:rsidRDefault="0067367B" w:rsidP="00E4644B">
      <w:pPr>
        <w:spacing w:before="240"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4644B" w:rsidTr="00E4644B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4644B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4644B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4644B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E4644B" w:rsidTr="00E4644B">
        <w:tc>
          <w:tcPr>
            <w:tcW w:w="846" w:type="dxa"/>
          </w:tcPr>
          <w:p w:rsidR="00E8524B" w:rsidRPr="00E4644B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E4644B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644B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464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4644B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E4644B" w:rsidTr="00E4644B">
        <w:tc>
          <w:tcPr>
            <w:tcW w:w="846" w:type="dxa"/>
          </w:tcPr>
          <w:p w:rsidR="00E8524B" w:rsidRPr="00E4644B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E4644B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644B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464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464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4644B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E4644B" w:rsidTr="00E4644B">
        <w:tc>
          <w:tcPr>
            <w:tcW w:w="846" w:type="dxa"/>
          </w:tcPr>
          <w:p w:rsidR="00E8524B" w:rsidRPr="00E4644B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E4644B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644B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464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4644B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4644B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E4644B" w:rsidTr="00E4644B">
        <w:tc>
          <w:tcPr>
            <w:tcW w:w="846" w:type="dxa"/>
          </w:tcPr>
          <w:p w:rsidR="00E8524B" w:rsidRPr="00E4644B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E4644B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644B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หนังสือรับรองนิติบุคคล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กรณีนิติบุคคล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พร้อมสำเนา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464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4644B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E4644B" w:rsidTr="00E4644B">
        <w:tc>
          <w:tcPr>
            <w:tcW w:w="846" w:type="dxa"/>
          </w:tcPr>
          <w:p w:rsidR="00E8524B" w:rsidRPr="00E4644B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E4644B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644B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สำเนาใบเสร็จรับเงินภาษีป้าย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ab/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464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4644B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E4644B" w:rsidTr="00E4644B">
        <w:tc>
          <w:tcPr>
            <w:tcW w:w="846" w:type="dxa"/>
          </w:tcPr>
          <w:p w:rsidR="00E8524B" w:rsidRPr="00E4644B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E4644B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644B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E4644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464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E4644B" w:rsidRDefault="000D638D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E4644B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4644B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E4644B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Default="00CD595C" w:rsidP="00E4644B">
      <w:pPr>
        <w:tabs>
          <w:tab w:val="left" w:pos="1591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  <w:r w:rsidR="00E4644B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E4644B" w:rsidRPr="00E4644B" w:rsidRDefault="00E4644B" w:rsidP="00E4644B">
      <w:pPr>
        <w:tabs>
          <w:tab w:val="left" w:pos="1591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E4644B" w:rsidTr="00E4644B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E4644B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E4644B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E4644B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E4644B" w:rsidTr="00E4644B">
        <w:tc>
          <w:tcPr>
            <w:tcW w:w="846" w:type="dxa"/>
          </w:tcPr>
          <w:p w:rsidR="00CD595C" w:rsidRPr="00E4644B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E4644B" w:rsidRDefault="00812105" w:rsidP="00B061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อัตราภาษีป้าย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ต่อ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500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ตารางเซนติเมตร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br/>
              <w:t xml:space="preserve">1.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อักษรไทยล้วน    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3 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br/>
              <w:t xml:space="preserve">2.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อักษรไทยปนอักษรต่างประเทศ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ภาพ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เครื่องหมาย    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20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br/>
              <w:t xml:space="preserve">3.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ไม่มีอักษรไทยอักษรไทยบางส่วนหรือทั้งหมดอยู่ต่ำกว่าอักษรต่างประเทศ   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50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br/>
              <w:t xml:space="preserve">4.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ป้ายใดเสียต่ำกว่า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200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บาทให้เสีย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200 </w:t>
            </w:r>
            <w:r w:rsidRPr="00E4644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1A5925" w:rsidRPr="00E4644B" w:rsidRDefault="001A5925" w:rsidP="00B06110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การคำนวณพื้นที่ป้าย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ส่วนที่กว้างที่สุด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x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ส่วนที่ยาวที่สุดของขอบเขตป้าย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E4644B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E4644B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4644B" w:rsidRPr="00E4644B" w:rsidRDefault="00E4644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E4644B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ช่องทางการร้องเรียน</w:t>
      </w:r>
      <w:r w:rsidR="000B2BF5" w:rsidRPr="00E4644B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E4644B" w:rsidTr="00E4644B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4644B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4644B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4644B" w:rsidTr="00E4644B">
        <w:tc>
          <w:tcPr>
            <w:tcW w:w="846" w:type="dxa"/>
          </w:tcPr>
          <w:p w:rsidR="000B2BF5" w:rsidRPr="00E4644B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4644B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กองคลังองค์การบริหารส่วนตำบลบ้านลำนาวหมายเลขโทรศัพท์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1A5925" w:rsidRPr="00E4644B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  <w:tr w:rsidR="000B2BF5" w:rsidRPr="00E4644B" w:rsidTr="00E4644B">
        <w:tc>
          <w:tcPr>
            <w:tcW w:w="846" w:type="dxa"/>
          </w:tcPr>
          <w:p w:rsidR="000B2BF5" w:rsidRPr="00E4644B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4644B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E4644B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B06110" w:rsidRPr="00E4644B" w:rsidRDefault="00B06110" w:rsidP="00B0611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0B2BF5" w:rsidRPr="00E4644B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E4644B" w:rsidTr="00E4644B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4644B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4644B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E4644B" w:rsidTr="00E4644B">
        <w:tc>
          <w:tcPr>
            <w:tcW w:w="846" w:type="dxa"/>
          </w:tcPr>
          <w:p w:rsidR="000B2BF5" w:rsidRPr="00E4644B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4644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4644B" w:rsidRDefault="00A36052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แบบแจ้งรายการเพื่อเสียภาษีป้าย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 1) 2.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แบบยื่นอุทธรณ์ภาษีป้าย 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</w:t>
            </w:r>
            <w:r w:rsidRPr="00E4644B">
              <w:rPr>
                <w:rFonts w:ascii="TH SarabunPSK" w:hAnsi="TH SarabunPSK" w:cs="TH SarabunPSK"/>
                <w:noProof/>
                <w:sz w:val="32"/>
                <w:szCs w:val="32"/>
              </w:rPr>
              <w:t>. 4)</w:t>
            </w:r>
          </w:p>
          <w:p w:rsidR="001A5925" w:rsidRPr="00E4644B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4644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E4644B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0B2BF5" w:rsidRPr="00E4644B" w:rsidRDefault="00E4644B" w:rsidP="00B0611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6.8pt;margin-top:38.1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  <w:r w:rsidR="000B2BF5" w:rsidRPr="00E4644B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</w:p>
    <w:p w:rsidR="00D30394" w:rsidRPr="00E4644B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E4644B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713047138"/>
          <w:placeholder>
            <w:docPart w:val="19057C7EF78A43899C307387094D8FD5"/>
          </w:placeholder>
        </w:sdtPr>
        <w:sdtContent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(ใส่ชื่อกระบวนงาน)</w:t>
          </w:r>
        </w:sdtContent>
      </w:sdt>
    </w:p>
    <w:p w:rsidR="00D30394" w:rsidRPr="00E4644B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E4644B">
        <w:rPr>
          <w:rFonts w:ascii="TH SarabunPSK" w:hAnsi="TH SarabunPSK" w:cs="TH SarabunPSK"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26483225"/>
          <w:placeholder>
            <w:docPart w:val="1F0654AED9714055B0CF85E7E53BD30E"/>
          </w:placeholder>
        </w:sdtPr>
        <w:sdtContent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(ชื่อหน่วยงานผู้รับผิดชอบ ในส่วนของกระบวนงาน) (</w:t>
          </w:r>
          <w:r w:rsidRPr="00E4644B">
            <w:rPr>
              <w:rFonts w:ascii="TH SarabunPSK" w:hAnsi="TH SarabunPSK" w:cs="TH SarabunPSK"/>
              <w:sz w:val="32"/>
              <w:szCs w:val="32"/>
            </w:rPr>
            <w:t>Division, Department, Ministry</w:t>
          </w:r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)</w:t>
          </w:r>
        </w:sdtContent>
      </w:sdt>
    </w:p>
    <w:p w:rsidR="00D30394" w:rsidRPr="00E4644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865436481"/>
          <w:placeholder>
            <w:docPart w:val="EF1ABF7C69634857BF7418AF3FD22259"/>
          </w:placeholder>
        </w:sdtPr>
        <w:sdtContent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E4644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sdt>
        <w:sdtPr>
          <w:rPr>
            <w:rFonts w:ascii="TH SarabunPSK" w:hAnsi="TH SarabunPSK" w:cs="TH SarabunPSK"/>
            <w:sz w:val="32"/>
            <w:szCs w:val="32"/>
          </w:rPr>
          <w:id w:val="-594942558"/>
          <w:placeholder>
            <w:docPart w:val="C6A457688A2B4B5981B1E6BB36148B7E"/>
          </w:placeholder>
        </w:sdtPr>
        <w:sdtContent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E4644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499643516"/>
          <w:placeholder>
            <w:docPart w:val="3075E2AB242845418D27FB4687FC8E1E"/>
          </w:placeholder>
        </w:sdtPr>
        <w:sdtContent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(ใส่ชื่อก.ม.ที่ให้อำนาจการอนุญาต)</w:t>
          </w:r>
        </w:sdtContent>
      </w:sdt>
    </w:p>
    <w:p w:rsidR="00D30394" w:rsidRPr="00E4644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1056127550"/>
          <w:placeholder>
            <w:docPart w:val="A51D58F3D70D4FCB9CE3094ADEC74500"/>
          </w:placeholder>
        </w:sdtPr>
        <w:sdtContent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(ใส่ระดับผลกระทบ)</w:t>
          </w:r>
        </w:sdtContent>
      </w:sdt>
    </w:p>
    <w:p w:rsidR="00D30394" w:rsidRPr="00E4644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sdt>
        <w:sdtPr>
          <w:rPr>
            <w:rFonts w:ascii="TH SarabunPSK" w:hAnsi="TH SarabunPSK" w:cs="TH SarabunPSK"/>
            <w:sz w:val="32"/>
            <w:szCs w:val="32"/>
          </w:rPr>
          <w:id w:val="-352192389"/>
          <w:placeholder>
            <w:docPart w:val="17E0550A14314482BF7053BAF409A397"/>
          </w:placeholder>
        </w:sdtPr>
        <w:sdtContent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(ใส่พื้นที่ให้บริการ)</w:t>
          </w:r>
        </w:sdtContent>
      </w:sdt>
    </w:p>
    <w:p w:rsidR="00D30394" w:rsidRPr="00E4644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668325493"/>
          <w:placeholder>
            <w:docPart w:val="8AFC9AFC3BDF4A17BDADC68FAD2FC9CA"/>
          </w:placeholder>
        </w:sdtPr>
        <w:sdtContent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(ใส่กฎหมายที่กำหนดระยะเวลา)</w:t>
          </w:r>
        </w:sdtContent>
      </w:sdt>
      <w:bookmarkStart w:id="0" w:name="_GoBack"/>
      <w:bookmarkEnd w:id="0"/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</w:rPr>
          <w:id w:val="-271086787"/>
          <w:placeholder>
            <w:docPart w:val="8734E0FAC2F0457BA3B59752951C7423"/>
          </w:placeholder>
        </w:sdtPr>
        <w:sdtContent>
          <w:r w:rsidRPr="00E4644B">
            <w:rPr>
              <w:rFonts w:ascii="TH SarabunPSK" w:hAnsi="TH SarabunPSK" w:cs="TH SarabunPSK"/>
              <w:sz w:val="32"/>
              <w:szCs w:val="32"/>
              <w:cs/>
            </w:rPr>
            <w:t>(ใส่ระยะเวลาตามที่กฎหมายกำหนด)</w:t>
          </w:r>
        </w:sdtContent>
      </w:sdt>
    </w:p>
    <w:p w:rsidR="00D30394" w:rsidRPr="00E4644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E4644B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4644B">
        <w:rPr>
          <w:rFonts w:ascii="TH SarabunPSK" w:hAnsi="TH SarabunPSK" w:cs="TH SarabunPSK"/>
          <w:sz w:val="32"/>
          <w:szCs w:val="32"/>
        </w:rPr>
        <w:tab/>
      </w:r>
      <w:r w:rsidRPr="00E4644B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</w:p>
    <w:p w:rsidR="00D30394" w:rsidRPr="00E4644B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4644B">
        <w:rPr>
          <w:rFonts w:ascii="TH SarabunPSK" w:hAnsi="TH SarabunPSK" w:cs="TH SarabunPSK"/>
          <w:sz w:val="32"/>
          <w:szCs w:val="32"/>
        </w:rPr>
        <w:tab/>
      </w:r>
      <w:r w:rsidRPr="00E4644B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</w:p>
    <w:p w:rsidR="00D30394" w:rsidRPr="00E4644B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4644B">
        <w:rPr>
          <w:rFonts w:ascii="TH SarabunPSK" w:hAnsi="TH SarabunPSK" w:cs="TH SarabunPSK"/>
          <w:sz w:val="32"/>
          <w:szCs w:val="32"/>
        </w:rPr>
        <w:tab/>
      </w:r>
      <w:r w:rsidRPr="00E4644B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</w:p>
    <w:p w:rsidR="00D30394" w:rsidRPr="00E4644B" w:rsidRDefault="00D30394" w:rsidP="00E4644B">
      <w:pPr>
        <w:spacing w:after="0"/>
        <w:rPr>
          <w:rFonts w:ascii="TH SarabunPSK" w:hAnsi="TH SarabunPSK" w:cs="TH SarabunPSK"/>
          <w:sz w:val="32"/>
          <w:szCs w:val="32"/>
        </w:rPr>
      </w:pPr>
      <w:r w:rsidRPr="00E4644B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E4644B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E4644B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E4644B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E4644B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E4644B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E4644B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E4644B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E4644B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E4644B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E4644B" w:rsidSect="00B06110">
      <w:pgSz w:w="12240" w:h="15840"/>
      <w:pgMar w:top="1440" w:right="1080" w:bottom="1134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E34" w:rsidRDefault="00384E34" w:rsidP="00B06110">
      <w:pPr>
        <w:spacing w:after="0" w:line="240" w:lineRule="auto"/>
      </w:pPr>
      <w:r>
        <w:separator/>
      </w:r>
    </w:p>
  </w:endnote>
  <w:endnote w:type="continuationSeparator" w:id="1">
    <w:p w:rsidR="00384E34" w:rsidRDefault="00384E34" w:rsidP="00B06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E34" w:rsidRDefault="00384E34" w:rsidP="00B06110">
      <w:pPr>
        <w:spacing w:after="0" w:line="240" w:lineRule="auto"/>
      </w:pPr>
      <w:r>
        <w:separator/>
      </w:r>
    </w:p>
  </w:footnote>
  <w:footnote w:type="continuationSeparator" w:id="1">
    <w:p w:rsidR="00384E34" w:rsidRDefault="00384E34" w:rsidP="00B061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D638D"/>
    <w:rsid w:val="000E5F48"/>
    <w:rsid w:val="0018011C"/>
    <w:rsid w:val="001A5925"/>
    <w:rsid w:val="00224397"/>
    <w:rsid w:val="00282033"/>
    <w:rsid w:val="002D5CE3"/>
    <w:rsid w:val="00310762"/>
    <w:rsid w:val="0032408D"/>
    <w:rsid w:val="00384E34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63B5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06110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4644B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08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061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06110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B06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B06110"/>
  </w:style>
  <w:style w:type="paragraph" w:styleId="ab">
    <w:name w:val="footer"/>
    <w:basedOn w:val="a"/>
    <w:link w:val="ac"/>
    <w:uiPriority w:val="99"/>
    <w:semiHidden/>
    <w:unhideWhenUsed/>
    <w:rsid w:val="00B06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B061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1D0DAF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1D0DAF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1D0DAF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1D0DAF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1D0DAF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1D0DAF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1D0DAF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1D0DAF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1D0DAF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D0DAF"/>
    <w:rsid w:val="001E3A0C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C6E58-0670-42D5-BE17-5D38E45C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5</cp:revision>
  <cp:lastPrinted>2015-09-18T04:44:00Z</cp:lastPrinted>
  <dcterms:created xsi:type="dcterms:W3CDTF">2015-09-14T08:31:00Z</dcterms:created>
  <dcterms:modified xsi:type="dcterms:W3CDTF">2015-09-22T03:32:00Z</dcterms:modified>
</cp:coreProperties>
</file>